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>1.</w:t>
      </w:r>
      <w:r w:rsidRPr="00D72C9C">
        <w:rPr>
          <w:rFonts w:ascii="Times New Roman" w:hAnsi="Times New Roman" w:cs="Times New Roman"/>
          <w:sz w:val="24"/>
          <w:szCs w:val="24"/>
        </w:rPr>
        <w:t>Тенденции и перспективы развития системы государственной службы в Республике Казахстан. - «750-Лет Золотой Орды» / труды международной научно-практической конференции (12-13 марта, 2020 г.). - Алматы: Академия Кайнар, НАН МТ РК, 2020.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>2.</w:t>
      </w:r>
      <w:r w:rsidRPr="00D72C9C">
        <w:rPr>
          <w:rFonts w:ascii="Times New Roman" w:hAnsi="Times New Roman" w:cs="Times New Roman"/>
          <w:sz w:val="24"/>
          <w:szCs w:val="24"/>
        </w:rPr>
        <w:t>Политика Республики Казахстан по реализации и обеспечения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>безопасности личности, общества и государства. - «Современные проблемы правовой науки и образования в рамках модернизации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>общественного сознания», сборник материалов III-Международной научно-практической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 xml:space="preserve">конференции посвящённой 100-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Зиманова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Салыка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Зимановича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>.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 xml:space="preserve">Казахстан.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>, Академия Кайнар, 19 февраля 2021 года. - Алматы, 2021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>3.</w:t>
      </w:r>
      <w:r w:rsidRPr="00D72C9C">
        <w:rPr>
          <w:rFonts w:ascii="Times New Roman" w:hAnsi="Times New Roman" w:cs="Times New Roman"/>
          <w:sz w:val="24"/>
          <w:szCs w:val="24"/>
        </w:rPr>
        <w:t xml:space="preserve">Исследование теоретико-правового аспекта принципов юридической </w:t>
      </w:r>
      <w:proofErr w:type="gramStart"/>
      <w:r w:rsidRPr="00D72C9C">
        <w:rPr>
          <w:rFonts w:ascii="Times New Roman" w:hAnsi="Times New Roman" w:cs="Times New Roman"/>
          <w:sz w:val="24"/>
          <w:szCs w:val="24"/>
        </w:rPr>
        <w:t>ответственности  «</w:t>
      </w:r>
      <w:proofErr w:type="gramEnd"/>
      <w:r w:rsidRPr="00D72C9C">
        <w:rPr>
          <w:rFonts w:ascii="Times New Roman" w:hAnsi="Times New Roman" w:cs="Times New Roman"/>
          <w:sz w:val="24"/>
          <w:szCs w:val="24"/>
        </w:rPr>
        <w:t xml:space="preserve">Современные инновационные системы машиностроения и транспорта, Интеграция науки, образования и бизнеса» </w:t>
      </w:r>
    </w:p>
    <w:p w:rsidR="00D72C9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C9C">
        <w:rPr>
          <w:rFonts w:ascii="Times New Roman" w:hAnsi="Times New Roman" w:cs="Times New Roman"/>
          <w:sz w:val="24"/>
          <w:szCs w:val="24"/>
        </w:rPr>
        <w:t xml:space="preserve">труды международной научно-практической </w:t>
      </w:r>
      <w:proofErr w:type="gramStart"/>
      <w:r w:rsidRPr="00D72C9C">
        <w:rPr>
          <w:rFonts w:ascii="Times New Roman" w:hAnsi="Times New Roman" w:cs="Times New Roman"/>
          <w:sz w:val="24"/>
          <w:szCs w:val="24"/>
        </w:rPr>
        <w:t>конференции  27</w:t>
      </w:r>
      <w:proofErr w:type="gramEnd"/>
      <w:r w:rsidRPr="00D72C9C">
        <w:rPr>
          <w:rFonts w:ascii="Times New Roman" w:hAnsi="Times New Roman" w:cs="Times New Roman"/>
          <w:sz w:val="24"/>
          <w:szCs w:val="24"/>
        </w:rPr>
        <w:t xml:space="preserve"> – 28 марта, 2019 года</w:t>
      </w:r>
    </w:p>
    <w:p w:rsidR="008620FC" w:rsidRPr="00D72C9C" w:rsidRDefault="00D72C9C" w:rsidP="00D7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C9C">
        <w:rPr>
          <w:rFonts w:ascii="Times New Roman" w:hAnsi="Times New Roman" w:cs="Times New Roman"/>
          <w:sz w:val="24"/>
          <w:szCs w:val="24"/>
        </w:rPr>
        <w:t>4.</w:t>
      </w:r>
      <w:r w:rsidRPr="00D72C9C">
        <w:rPr>
          <w:rFonts w:ascii="Times New Roman" w:hAnsi="Times New Roman" w:cs="Times New Roman"/>
          <w:sz w:val="24"/>
          <w:szCs w:val="24"/>
        </w:rPr>
        <w:t xml:space="preserve">Бала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тәжірибелік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аспектілері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«Современные инновационные системы машиностроения и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транспорта,Интеграция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науки, образования и </w:t>
      </w:r>
      <w:proofErr w:type="spellStart"/>
      <w:r w:rsidRPr="00D72C9C">
        <w:rPr>
          <w:rFonts w:ascii="Times New Roman" w:hAnsi="Times New Roman" w:cs="Times New Roman"/>
          <w:sz w:val="24"/>
          <w:szCs w:val="24"/>
        </w:rPr>
        <w:t>бизнеса»труды</w:t>
      </w:r>
      <w:proofErr w:type="spellEnd"/>
      <w:r w:rsidRPr="00D72C9C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 27 – 28 марта, 2019 года</w:t>
      </w:r>
    </w:p>
    <w:sectPr w:rsidR="008620FC" w:rsidRPr="00D7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22"/>
    <w:rsid w:val="008620FC"/>
    <w:rsid w:val="00D72C9C"/>
    <w:rsid w:val="00D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6186-2AA8-48B4-AC2A-CBE2FBB9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2021-04-29T06:30:00Z</dcterms:created>
  <dcterms:modified xsi:type="dcterms:W3CDTF">2021-04-29T06:32:00Z</dcterms:modified>
</cp:coreProperties>
</file>